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bCs/>
          <w:sz w:val="30"/>
        </w:rPr>
      </w:pPr>
      <w:r>
        <w:rPr>
          <w:rFonts w:hint="eastAsia" w:eastAsia="黑体"/>
          <w:b/>
          <w:bCs/>
          <w:sz w:val="30"/>
        </w:rPr>
        <w:t>20</w:t>
      </w:r>
      <w:r>
        <w:rPr>
          <w:rFonts w:eastAsia="黑体"/>
          <w:b/>
          <w:bCs/>
          <w:sz w:val="30"/>
        </w:rPr>
        <w:t>2</w:t>
      </w:r>
      <w:r>
        <w:rPr>
          <w:rFonts w:hint="eastAsia" w:eastAsia="黑体"/>
          <w:b/>
          <w:bCs/>
          <w:sz w:val="30"/>
        </w:rPr>
        <w:t>3年钦州市初中学业水平考试生物实验技能考试试卷</w:t>
      </w:r>
      <w:r>
        <w:rPr>
          <w:rFonts w:eastAsia="黑体"/>
          <w:b/>
          <w:bCs/>
          <w:sz w:val="30"/>
        </w:rPr>
        <w:t>A</w:t>
      </w:r>
    </w:p>
    <w:p>
      <w:pPr>
        <w:spacing w:after="156" w:afterLines="50" w:line="340" w:lineRule="exact"/>
        <w:jc w:val="center"/>
        <w:rPr>
          <w:rFonts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（考试内容：观察大豆种子的结构；考试时间：</w:t>
      </w:r>
      <w:r>
        <w:rPr>
          <w:rFonts w:hint="eastAsia" w:ascii="宋体" w:cs="宋体"/>
          <w:sz w:val="24"/>
          <w:szCs w:val="24"/>
        </w:rPr>
        <w:t>1</w:t>
      </w:r>
      <w:r>
        <w:rPr>
          <w:rFonts w:ascii="宋体" w:cs="宋体"/>
          <w:sz w:val="24"/>
          <w:szCs w:val="24"/>
        </w:rPr>
        <w:t>0</w:t>
      </w:r>
      <w:r>
        <w:rPr>
          <w:rFonts w:hint="eastAsia" w:ascii="宋体" w:cs="宋体"/>
          <w:sz w:val="24"/>
          <w:szCs w:val="24"/>
        </w:rPr>
        <w:t>分钟；赋分</w:t>
      </w:r>
      <w:r>
        <w:rPr>
          <w:rFonts w:ascii="宋体" w:cs="宋体"/>
          <w:sz w:val="24"/>
          <w:szCs w:val="24"/>
        </w:rPr>
        <w:t>：</w:t>
      </w:r>
      <w:r>
        <w:rPr>
          <w:rFonts w:hint="eastAsia" w:ascii="宋体" w:cs="宋体"/>
          <w:sz w:val="24"/>
          <w:szCs w:val="24"/>
        </w:rPr>
        <w:t>10分）</w:t>
      </w:r>
    </w:p>
    <w:p>
      <w:pPr>
        <w:spacing w:line="300" w:lineRule="exact"/>
        <w:ind w:firstLine="3150"/>
      </w:pPr>
      <w:r>
        <w:rPr>
          <w:rFonts w:hint="eastAsia"/>
        </w:rPr>
        <w:t xml:space="preserve">                   </w:t>
      </w:r>
    </w:p>
    <w:p>
      <w:pPr>
        <w:spacing w:line="300" w:lineRule="exact"/>
        <w:rPr>
          <w:rFonts w:ascii="宋体" w:cs="宋体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学校: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姓名: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报考号：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实验桌号：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</w:t>
      </w:r>
      <w:r>
        <w:rPr>
          <w:rFonts w:hint="eastAsia" w:ascii="宋体" w:cs="宋体"/>
          <w:sz w:val="24"/>
          <w:szCs w:val="24"/>
        </w:rPr>
        <w:t xml:space="preserve"> </w:t>
      </w:r>
    </w:p>
    <w:p>
      <w:pPr>
        <w:spacing w:line="300" w:lineRule="exact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</w:t>
      </w:r>
      <w:r>
        <w:rPr>
          <w:rFonts w:hint="eastAsia"/>
          <w:sz w:val="24"/>
          <w:szCs w:val="24"/>
        </w:rPr>
        <w:t xml:space="preserve">                        </w:t>
      </w:r>
    </w:p>
    <w:p>
      <w:pPr>
        <w:adjustRightInd w:val="0"/>
        <w:snapToGrid w:val="0"/>
        <w:spacing w:line="400" w:lineRule="exact"/>
        <w:rPr>
          <w:rFonts w:ascii="宋体"/>
          <w:b/>
          <w:sz w:val="24"/>
        </w:rPr>
      </w:pPr>
      <w:r>
        <w:rPr>
          <w:rFonts w:hint="eastAsia" w:ascii="宋体"/>
          <w:b/>
          <w:sz w:val="24"/>
        </w:rPr>
        <w:t>一、实验目的</w:t>
      </w:r>
    </w:p>
    <w:p>
      <w:pPr>
        <w:spacing w:line="440" w:lineRule="exact"/>
        <w:ind w:firstLine="480" w:firstLineChars="200"/>
        <w:rPr>
          <w:rFonts w:ascii="宋体" w:cs="宋体"/>
          <w:color w:val="000000"/>
          <w:kern w:val="0"/>
          <w:sz w:val="24"/>
        </w:rPr>
      </w:pPr>
      <w:r>
        <w:rPr>
          <w:rFonts w:hint="eastAsia" w:ascii="宋体" w:cs="宋体"/>
          <w:color w:val="000000"/>
          <w:kern w:val="0"/>
          <w:sz w:val="24"/>
        </w:rPr>
        <w:t>1.观察大豆种子的外部形态。</w:t>
      </w:r>
    </w:p>
    <w:p>
      <w:pPr>
        <w:spacing w:line="440" w:lineRule="exact"/>
        <w:ind w:firstLine="480" w:firstLineChars="200"/>
        <w:rPr>
          <w:rFonts w:ascii="宋体" w:cs="宋体"/>
          <w:color w:val="000000"/>
          <w:kern w:val="0"/>
          <w:sz w:val="24"/>
        </w:rPr>
      </w:pPr>
      <w:r>
        <w:rPr>
          <w:rFonts w:hint="eastAsia" w:ascii="宋体" w:cs="宋体"/>
          <w:color w:val="000000"/>
          <w:kern w:val="0"/>
          <w:sz w:val="24"/>
        </w:rPr>
        <w:t>2.掌握观察种子结构的方法。</w:t>
      </w:r>
    </w:p>
    <w:p>
      <w:pPr>
        <w:spacing w:line="440" w:lineRule="exact"/>
        <w:ind w:firstLine="480" w:firstLineChars="200"/>
        <w:rPr>
          <w:rFonts w:ascii="宋体" w:cs="宋体"/>
          <w:color w:val="000000"/>
          <w:kern w:val="0"/>
          <w:sz w:val="24"/>
        </w:rPr>
      </w:pPr>
      <w:r>
        <w:rPr>
          <w:rFonts w:hint="eastAsia" w:ascii="宋体" w:cs="宋体"/>
          <w:color w:val="000000"/>
          <w:kern w:val="0"/>
          <w:sz w:val="24"/>
        </w:rPr>
        <w:t>3.绘制大豆种子的结构简图。</w:t>
      </w:r>
    </w:p>
    <w:p>
      <w:pPr>
        <w:adjustRightInd w:val="0"/>
        <w:snapToGrid w:val="0"/>
        <w:spacing w:line="400" w:lineRule="exact"/>
        <w:rPr>
          <w:rFonts w:ascii="宋体"/>
          <w:b/>
          <w:sz w:val="24"/>
        </w:rPr>
      </w:pPr>
      <w:r>
        <w:rPr>
          <w:rFonts w:hint="eastAsia" w:ascii="宋体"/>
          <w:b/>
          <w:sz w:val="24"/>
        </w:rPr>
        <w:t>二、检查实验用品</w:t>
      </w:r>
    </w:p>
    <w:p>
      <w:pPr>
        <w:spacing w:line="440" w:lineRule="exact"/>
        <w:ind w:left="719" w:leftChars="228" w:hanging="240" w:hangingChars="100"/>
        <w:rPr>
          <w:rFonts w:ascii="宋体" w:cs="宋体"/>
          <w:color w:val="000000"/>
          <w:kern w:val="0"/>
          <w:sz w:val="24"/>
        </w:rPr>
      </w:pPr>
      <w:r>
        <w:rPr>
          <w:rFonts w:hint="eastAsia" w:ascii="宋体" w:cs="宋体"/>
          <w:color w:val="000000"/>
          <w:kern w:val="0"/>
          <w:sz w:val="24"/>
        </w:rPr>
        <w:t>1.实验用品：白瓷盘，放大镜，刀片（使用时请注意安全），解剖针，镊子，纱布；浸软的大豆种子（或蚕豆、菜豆等）。</w:t>
      </w:r>
    </w:p>
    <w:p>
      <w:pPr>
        <w:spacing w:line="440" w:lineRule="exact"/>
        <w:ind w:firstLine="480" w:firstLineChars="200"/>
        <w:rPr>
          <w:rFonts w:ascii="宋体" w:cs="宋体"/>
          <w:kern w:val="0"/>
          <w:sz w:val="24"/>
        </w:rPr>
      </w:pPr>
      <w:r>
        <w:rPr>
          <w:rFonts w:hint="eastAsia" w:ascii="宋体" w:cs="宋体"/>
          <w:color w:val="000000"/>
          <w:kern w:val="0"/>
          <w:sz w:val="24"/>
        </w:rPr>
        <w:t>2.检查实验用品是否完备，举手向监考老师示意，经老师同意后开始实验。</w:t>
      </w:r>
    </w:p>
    <w:p>
      <w:pPr>
        <w:adjustRightInd w:val="0"/>
        <w:snapToGrid w:val="0"/>
        <w:spacing w:line="400" w:lineRule="exact"/>
        <w:rPr>
          <w:rFonts w:ascii="宋体"/>
          <w:b/>
          <w:sz w:val="24"/>
        </w:rPr>
      </w:pPr>
      <w:r>
        <w:rPr>
          <w:rFonts w:hint="eastAsia" w:ascii="宋体"/>
          <w:b/>
          <w:sz w:val="24"/>
        </w:rPr>
        <w:t>三、实验步骤</w:t>
      </w:r>
      <w:r>
        <w:rPr>
          <w:rFonts w:hint="eastAsia" w:ascii="宋体" w:cs="宋体"/>
          <w:color w:val="000000"/>
          <w:kern w:val="0"/>
          <w:sz w:val="24"/>
        </w:rPr>
        <w:drawing>
          <wp:inline distT="0" distB="0" distL="0" distR="0">
            <wp:extent cx="257175" cy="25717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440" w:lineRule="exact"/>
        <w:ind w:firstLine="480" w:firstLineChars="200"/>
        <w:rPr>
          <w:rFonts w:ascii="宋体" w:cs="宋体"/>
          <w:color w:val="000000"/>
          <w:kern w:val="0"/>
          <w:sz w:val="24"/>
        </w:rPr>
      </w:pPr>
      <w:r>
        <w:rPr>
          <w:rFonts w:hint="eastAsia" w:ascii="宋体" w:cs="宋体"/>
          <w:color w:val="000000"/>
          <w:kern w:val="0"/>
          <w:sz w:val="24"/>
        </w:rPr>
        <w:t>1</w:t>
      </w:r>
      <w:r>
        <w:rPr>
          <w:rFonts w:ascii="宋体" w:cs="宋体"/>
          <w:color w:val="000000"/>
          <w:kern w:val="0"/>
          <w:sz w:val="24"/>
        </w:rPr>
        <w:t>.</w:t>
      </w:r>
      <w:r>
        <w:rPr>
          <w:rFonts w:hint="eastAsia" w:ascii="宋体" w:cs="宋体"/>
          <w:color w:val="000000"/>
          <w:kern w:val="0"/>
          <w:sz w:val="24"/>
        </w:rPr>
        <w:t>观察大豆种子外部形</w:t>
      </w:r>
      <w:bookmarkStart w:id="0" w:name="_GoBack"/>
      <w:bookmarkEnd w:id="0"/>
      <w:r>
        <w:rPr>
          <w:rFonts w:hint="eastAsia" w:ascii="宋体" w:cs="宋体"/>
          <w:color w:val="000000"/>
          <w:kern w:val="0"/>
          <w:sz w:val="24"/>
        </w:rPr>
        <w:t>态。</w:t>
      </w:r>
    </w:p>
    <w:p>
      <w:pPr>
        <w:spacing w:line="440" w:lineRule="exact"/>
        <w:ind w:firstLine="480" w:firstLineChars="200"/>
        <w:rPr>
          <w:rFonts w:ascii="宋体" w:cs="宋体"/>
          <w:color w:val="000000"/>
          <w:kern w:val="0"/>
          <w:sz w:val="24"/>
        </w:rPr>
      </w:pPr>
      <w:r>
        <w:rPr>
          <w:rFonts w:hint="eastAsia" w:ascii="宋体" w:cs="宋体"/>
          <w:color w:val="000000"/>
          <w:kern w:val="0"/>
          <w:sz w:val="24"/>
        </w:rPr>
        <w:t>2</w:t>
      </w:r>
      <w:r>
        <w:rPr>
          <w:rFonts w:ascii="宋体" w:cs="宋体"/>
          <w:color w:val="000000"/>
          <w:kern w:val="0"/>
          <w:sz w:val="24"/>
        </w:rPr>
        <w:t>.</w:t>
      </w:r>
      <w:r>
        <w:rPr>
          <w:rFonts w:hint="eastAsia" w:ascii="宋体" w:cs="宋体"/>
          <w:color w:val="000000"/>
          <w:kern w:val="0"/>
          <w:sz w:val="24"/>
        </w:rPr>
        <w:t>用刀片和镊子分离大豆种皮和胚。</w:t>
      </w:r>
    </w:p>
    <w:p>
      <w:pPr>
        <w:spacing w:line="440" w:lineRule="exact"/>
        <w:ind w:firstLine="480" w:firstLineChars="200"/>
        <w:rPr>
          <w:rFonts w:ascii="宋体" w:cs="宋体"/>
          <w:color w:val="000000"/>
          <w:kern w:val="0"/>
          <w:sz w:val="24"/>
        </w:rPr>
      </w:pPr>
      <w:r>
        <w:rPr>
          <w:rFonts w:hint="eastAsia" w:ascii="宋体" w:cs="宋体"/>
          <w:color w:val="000000"/>
          <w:kern w:val="0"/>
          <w:sz w:val="24"/>
        </w:rPr>
        <w:t>3</w:t>
      </w:r>
      <w:r>
        <w:rPr>
          <w:rFonts w:ascii="宋体" w:cs="宋体"/>
          <w:color w:val="000000"/>
          <w:kern w:val="0"/>
          <w:sz w:val="24"/>
        </w:rPr>
        <w:t>.</w:t>
      </w:r>
      <w:r>
        <w:rPr>
          <w:rFonts w:hint="eastAsia" w:ascii="宋体" w:cs="宋体"/>
          <w:color w:val="000000"/>
          <w:kern w:val="0"/>
          <w:sz w:val="24"/>
        </w:rPr>
        <w:t>用放大镜观察并辨认大豆种子各部分结构。</w:t>
      </w:r>
    </w:p>
    <w:p>
      <w:pPr>
        <w:spacing w:line="440" w:lineRule="exact"/>
        <w:rPr>
          <w:rFonts w:ascii="宋体" w:cs="宋体"/>
          <w:b/>
          <w:color w:val="000000"/>
          <w:kern w:val="0"/>
          <w:sz w:val="24"/>
        </w:rPr>
      </w:pPr>
      <w:r>
        <w:rPr>
          <w:rFonts w:hint="eastAsia" w:ascii="宋体" w:cs="宋体"/>
          <w:b/>
          <w:color w:val="000000"/>
          <w:kern w:val="0"/>
          <w:sz w:val="24"/>
        </w:rPr>
        <w:t>四、实验结果</w:t>
      </w:r>
    </w:p>
    <w:p>
      <w:pPr>
        <w:spacing w:line="440" w:lineRule="exact"/>
        <w:ind w:firstLine="480" w:firstLineChars="200"/>
        <w:rPr>
          <w:rFonts w:ascii="宋体" w:cs="宋体"/>
          <w:color w:val="000000"/>
          <w:kern w:val="0"/>
          <w:sz w:val="24"/>
        </w:rPr>
      </w:pPr>
      <w:r>
        <w:rPr>
          <w:rFonts w:hint="eastAsia" w:ascii="宋体" w:cs="宋体"/>
          <w:color w:val="000000"/>
          <w:kern w:val="0"/>
          <w:sz w:val="24"/>
        </w:rPr>
        <w:t>根据观察结果，绘制大豆种子的结构示意图，并标注出各</w:t>
      </w:r>
      <w:r>
        <w:rPr>
          <w:rFonts w:hint="eastAsia" w:ascii="宋体" w:cs="宋体"/>
          <w:color w:val="000000"/>
          <w:sz w:val="24"/>
        </w:rPr>
        <w:t>结构名称。</w:t>
      </w:r>
    </w:p>
    <w:p>
      <w:pPr>
        <w:rPr>
          <w:rFonts w:ascii="宋体" w:cs="宋体"/>
          <w:color w:val="000000"/>
          <w:kern w:val="0"/>
          <w:sz w:val="24"/>
        </w:rPr>
      </w:pPr>
    </w:p>
    <w:p>
      <w:pPr>
        <w:ind w:left="-178" w:leftChars="-85" w:firstLine="720" w:firstLineChars="300"/>
        <w:rPr>
          <w:rFonts w:ascii="宋体" w:cs="宋体"/>
          <w:color w:val="000000"/>
          <w:kern w:val="0"/>
          <w:sz w:val="24"/>
        </w:rPr>
      </w:pPr>
    </w:p>
    <w:p>
      <w:pPr>
        <w:ind w:left="-178" w:leftChars="-85" w:firstLine="720" w:firstLineChars="300"/>
        <w:rPr>
          <w:rFonts w:ascii="宋体" w:cs="宋体"/>
          <w:color w:val="000000"/>
          <w:kern w:val="0"/>
          <w:sz w:val="24"/>
        </w:rPr>
      </w:pPr>
    </w:p>
    <w:p>
      <w:pPr>
        <w:ind w:left="-178" w:leftChars="-85" w:firstLine="720" w:firstLineChars="300"/>
        <w:rPr>
          <w:rFonts w:ascii="宋体" w:cs="宋体"/>
          <w:color w:val="000000"/>
          <w:kern w:val="0"/>
          <w:sz w:val="24"/>
        </w:rPr>
      </w:pPr>
    </w:p>
    <w:p>
      <w:pPr>
        <w:ind w:left="-178" w:leftChars="-85" w:firstLine="720" w:firstLineChars="300"/>
        <w:rPr>
          <w:rFonts w:ascii="宋体" w:cs="宋体"/>
          <w:color w:val="000000"/>
          <w:kern w:val="0"/>
          <w:sz w:val="24"/>
        </w:rPr>
      </w:pPr>
    </w:p>
    <w:p>
      <w:pPr>
        <w:ind w:left="-178" w:leftChars="-85" w:firstLine="720" w:firstLineChars="300"/>
        <w:rPr>
          <w:rFonts w:ascii="宋体" w:cs="宋体"/>
          <w:color w:val="000000"/>
          <w:kern w:val="0"/>
          <w:sz w:val="24"/>
        </w:rPr>
      </w:pPr>
    </w:p>
    <w:p>
      <w:pPr>
        <w:ind w:left="-178" w:leftChars="-85" w:firstLine="720" w:firstLineChars="300"/>
        <w:rPr>
          <w:rFonts w:ascii="宋体" w:cs="宋体"/>
          <w:color w:val="000000"/>
          <w:kern w:val="0"/>
          <w:sz w:val="24"/>
        </w:rPr>
      </w:pPr>
    </w:p>
    <w:p>
      <w:pPr>
        <w:ind w:left="-178" w:leftChars="-85" w:firstLine="720" w:firstLineChars="300"/>
        <w:rPr>
          <w:rFonts w:ascii="宋体" w:cs="宋体"/>
          <w:color w:val="000000"/>
          <w:kern w:val="0"/>
          <w:sz w:val="24"/>
        </w:rPr>
      </w:pPr>
    </w:p>
    <w:p>
      <w:pPr>
        <w:ind w:left="-178" w:leftChars="-85" w:firstLine="720" w:firstLineChars="300"/>
        <w:rPr>
          <w:rFonts w:ascii="宋体" w:cs="宋体"/>
          <w:color w:val="000000"/>
          <w:kern w:val="0"/>
          <w:sz w:val="24"/>
        </w:rPr>
      </w:pPr>
    </w:p>
    <w:p>
      <w:pPr>
        <w:rPr>
          <w:rFonts w:ascii="宋体" w:cs="宋体"/>
          <w:color w:val="000000"/>
          <w:kern w:val="0"/>
          <w:sz w:val="24"/>
        </w:rPr>
      </w:pPr>
    </w:p>
    <w:p>
      <w:pPr>
        <w:rPr>
          <w:rFonts w:ascii="宋体" w:cs="宋体"/>
          <w:color w:val="000000"/>
          <w:kern w:val="0"/>
          <w:sz w:val="24"/>
        </w:rPr>
      </w:pPr>
    </w:p>
    <w:p>
      <w:pPr>
        <w:rPr>
          <w:rFonts w:ascii="宋体" w:cs="宋体"/>
          <w:color w:val="000000"/>
          <w:kern w:val="0"/>
          <w:sz w:val="24"/>
        </w:rPr>
      </w:pPr>
    </w:p>
    <w:p>
      <w:pPr>
        <w:ind w:left="-178" w:leftChars="-85" w:firstLine="720" w:firstLineChars="300"/>
        <w:rPr>
          <w:rFonts w:ascii="宋体" w:cs="宋体"/>
          <w:color w:val="000000"/>
          <w:kern w:val="0"/>
          <w:sz w:val="24"/>
        </w:rPr>
      </w:pPr>
    </w:p>
    <w:p>
      <w:pPr>
        <w:rPr>
          <w:rFonts w:ascii="宋体"/>
          <w:b/>
          <w:sz w:val="24"/>
        </w:rPr>
      </w:pPr>
    </w:p>
    <w:p>
      <w:pPr>
        <w:rPr>
          <w:rFonts w:ascii="宋体"/>
          <w:b/>
          <w:sz w:val="24"/>
        </w:rPr>
      </w:pPr>
      <w:r>
        <w:rPr>
          <w:rFonts w:hint="eastAsia" w:ascii="宋体"/>
          <w:b/>
          <w:sz w:val="24"/>
        </w:rPr>
        <w:t>五、整理实验用品</w:t>
      </w:r>
    </w:p>
    <w:p/>
    <w:p>
      <w:pPr>
        <w:spacing w:before="312" w:beforeLines="100" w:line="300" w:lineRule="exact"/>
        <w:rPr>
          <w:rFonts w:ascii="黑体" w:hAnsi="黑体" w:eastAsia="黑体" w:cs="黑体"/>
          <w:sz w:val="28"/>
          <w:szCs w:val="28"/>
          <w:u w:val="single"/>
        </w:rPr>
      </w:pPr>
      <w:r>
        <w:rPr>
          <w:rFonts w:hint="eastAsia" w:ascii="黑体" w:hAnsi="黑体" w:eastAsia="黑体" w:cs="黑体"/>
          <w:sz w:val="28"/>
          <w:szCs w:val="28"/>
        </w:rPr>
        <w:t>考试成绩（总分）:</w:t>
      </w:r>
      <w:r>
        <w:rPr>
          <w:rFonts w:hint="eastAsia" w:ascii="黑体" w:hAnsi="黑体" w:eastAsia="黑体" w:cs="黑体"/>
          <w:sz w:val="28"/>
          <w:szCs w:val="28"/>
          <w:u w:val="single"/>
        </w:rPr>
        <w:t xml:space="preserve">            </w:t>
      </w:r>
      <w:r>
        <w:rPr>
          <w:rFonts w:hint="eastAsia" w:ascii="黑体" w:hAnsi="黑体" w:eastAsia="黑体" w:cs="黑体"/>
          <w:sz w:val="28"/>
          <w:szCs w:val="28"/>
        </w:rPr>
        <w:t>监考评分员（签名）:</w:t>
      </w:r>
      <w:r>
        <w:rPr>
          <w:rFonts w:hint="eastAsia" w:ascii="黑体" w:hAnsi="黑体" w:eastAsia="黑体" w:cs="黑体"/>
          <w:sz w:val="28"/>
          <w:szCs w:val="28"/>
          <w:u w:val="single"/>
        </w:rPr>
        <w:t xml:space="preserve">                </w:t>
      </w:r>
    </w:p>
    <w:p>
      <w:pPr>
        <w:rPr>
          <w:rFonts w:hint="eastAsia" w:eastAsia="黑体"/>
          <w:b/>
          <w:bCs/>
          <w:sz w:val="30"/>
        </w:rPr>
      </w:pPr>
      <w:r>
        <w:rPr>
          <w:rFonts w:hint="eastAsia" w:eastAsia="黑体"/>
          <w:b/>
          <w:bCs/>
          <w:sz w:val="30"/>
        </w:rPr>
        <w:br w:type="page"/>
      </w:r>
    </w:p>
    <w:p>
      <w:pPr>
        <w:jc w:val="center"/>
        <w:rPr>
          <w:rFonts w:eastAsia="黑体"/>
          <w:b/>
          <w:bCs/>
          <w:sz w:val="30"/>
        </w:rPr>
      </w:pPr>
      <w:r>
        <w:rPr>
          <w:rFonts w:hint="eastAsia" w:eastAsia="黑体"/>
          <w:b/>
          <w:bCs/>
          <w:sz w:val="30"/>
        </w:rPr>
        <w:t>20</w:t>
      </w:r>
      <w:r>
        <w:rPr>
          <w:rFonts w:eastAsia="黑体"/>
          <w:b/>
          <w:bCs/>
          <w:sz w:val="30"/>
        </w:rPr>
        <w:t>2</w:t>
      </w:r>
      <w:r>
        <w:rPr>
          <w:rFonts w:hint="eastAsia" w:eastAsia="黑体"/>
          <w:b/>
          <w:bCs/>
          <w:sz w:val="30"/>
        </w:rPr>
        <w:t>3年钦州市初中学业水平考试生物实验技能考试试卷（</w:t>
      </w:r>
      <w:r>
        <w:rPr>
          <w:rFonts w:eastAsia="黑体"/>
          <w:b/>
          <w:bCs/>
          <w:sz w:val="30"/>
        </w:rPr>
        <w:t>B</w:t>
      </w:r>
      <w:r>
        <w:rPr>
          <w:rFonts w:hint="eastAsia" w:eastAsia="黑体"/>
          <w:b/>
          <w:bCs/>
          <w:sz w:val="30"/>
        </w:rPr>
        <w:t>）</w:t>
      </w:r>
    </w:p>
    <w:p>
      <w:pPr>
        <w:spacing w:line="440" w:lineRule="exact"/>
        <w:ind w:firstLine="480" w:firstLineChars="200"/>
        <w:rPr>
          <w:rFonts w:hint="eastAsia" w:ascii="宋体" w:cs="宋体"/>
          <w:color w:val="000000"/>
          <w:kern w:val="0"/>
          <w:sz w:val="24"/>
        </w:rPr>
      </w:pPr>
      <w:r>
        <w:rPr>
          <w:rFonts w:hint="eastAsia" w:ascii="宋体" w:cs="宋体"/>
          <w:color w:val="000000"/>
          <w:kern w:val="0"/>
          <w:sz w:val="24"/>
        </w:rPr>
        <w:t>（考试内容：制作并观察黄瓜表皮果肉细胞；考试时间：10分钟；赋分：10分）</w:t>
      </w:r>
    </w:p>
    <w:p>
      <w:pPr>
        <w:spacing w:line="300" w:lineRule="exact"/>
        <w:ind w:firstLine="3150"/>
      </w:pPr>
      <w:r>
        <w:rPr>
          <w:rFonts w:hint="eastAsia"/>
        </w:rPr>
        <w:t xml:space="preserve">                   </w:t>
      </w:r>
    </w:p>
    <w:p>
      <w:pPr>
        <w:spacing w:line="300" w:lineRule="exact"/>
        <w:rPr>
          <w:rFonts w:ascii="宋体" w:hAnsi="宋体" w:cs="宋体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学校: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姓名: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报考号：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实验桌号：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</w:t>
      </w:r>
      <w:r>
        <w:rPr>
          <w:rFonts w:hint="eastAsia" w:ascii="宋体" w:hAnsi="宋体" w:cs="宋体"/>
          <w:sz w:val="24"/>
          <w:szCs w:val="24"/>
        </w:rPr>
        <w:t xml:space="preserve"> </w:t>
      </w:r>
    </w:p>
    <w:p>
      <w:pPr>
        <w:spacing w:line="300" w:lineRule="exact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</w:t>
      </w:r>
      <w:r>
        <w:rPr>
          <w:rFonts w:hint="eastAsia"/>
          <w:sz w:val="24"/>
          <w:szCs w:val="24"/>
        </w:rPr>
        <w:t xml:space="preserve">                        </w:t>
      </w:r>
    </w:p>
    <w:p>
      <w:pPr>
        <w:adjustRightInd w:val="0"/>
        <w:snapToGrid w:val="0"/>
        <w:spacing w:line="400" w:lineRule="exact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一、实验目的</w:t>
      </w:r>
    </w:p>
    <w:p>
      <w:pPr>
        <w:spacing w:line="440" w:lineRule="exact"/>
        <w:ind w:firstLine="480" w:firstLineChars="200"/>
        <w:rPr>
          <w:rFonts w:hint="eastAsia" w:ascii="宋体" w:cs="宋体"/>
          <w:color w:val="000000"/>
          <w:kern w:val="0"/>
          <w:sz w:val="24"/>
        </w:rPr>
      </w:pPr>
      <w:r>
        <w:rPr>
          <w:rFonts w:hint="eastAsia" w:ascii="宋体" w:cs="宋体"/>
          <w:color w:val="000000"/>
          <w:kern w:val="0"/>
          <w:sz w:val="24"/>
        </w:rPr>
        <w:t>1.掌握显微镜的使用方法。</w:t>
      </w:r>
    </w:p>
    <w:p>
      <w:pPr>
        <w:spacing w:line="440" w:lineRule="exact"/>
        <w:ind w:firstLine="480" w:firstLineChars="200"/>
        <w:rPr>
          <w:rFonts w:hint="eastAsia" w:ascii="宋体" w:cs="宋体"/>
          <w:color w:val="000000"/>
          <w:kern w:val="0"/>
          <w:sz w:val="24"/>
        </w:rPr>
      </w:pPr>
      <w:r>
        <w:rPr>
          <w:rFonts w:hint="eastAsia" w:ascii="宋体" w:cs="宋体"/>
          <w:color w:val="000000"/>
          <w:kern w:val="0"/>
          <w:sz w:val="24"/>
        </w:rPr>
        <w:t>2.制作黄瓜表层果肉细胞的临时装片。</w:t>
      </w:r>
    </w:p>
    <w:p>
      <w:pPr>
        <w:spacing w:line="440" w:lineRule="exact"/>
        <w:ind w:firstLine="480" w:firstLineChars="200"/>
        <w:rPr>
          <w:rFonts w:hint="eastAsia" w:ascii="宋体" w:cs="宋体"/>
          <w:color w:val="000000"/>
          <w:kern w:val="0"/>
          <w:sz w:val="24"/>
        </w:rPr>
      </w:pPr>
      <w:r>
        <w:rPr>
          <w:rFonts w:hint="eastAsia" w:ascii="宋体" w:cs="宋体"/>
          <w:color w:val="000000"/>
          <w:kern w:val="0"/>
          <w:sz w:val="24"/>
        </w:rPr>
        <w:t>3.观察并认识黄瓜表层果肉细胞的基本结构。</w:t>
      </w:r>
    </w:p>
    <w:p>
      <w:pPr>
        <w:spacing w:line="440" w:lineRule="exact"/>
        <w:ind w:firstLine="480" w:firstLineChars="200"/>
        <w:rPr>
          <w:rFonts w:hint="eastAsia" w:ascii="宋体" w:cs="宋体"/>
          <w:color w:val="000000"/>
          <w:kern w:val="0"/>
          <w:sz w:val="24"/>
        </w:rPr>
      </w:pPr>
      <w:r>
        <w:rPr>
          <w:rFonts w:hint="eastAsia" w:ascii="宋体" w:cs="宋体"/>
          <w:color w:val="000000"/>
          <w:kern w:val="0"/>
          <w:sz w:val="24"/>
        </w:rPr>
        <w:t>4.能绘制细胞结构简图。</w:t>
      </w:r>
    </w:p>
    <w:p>
      <w:pPr>
        <w:adjustRightInd w:val="0"/>
        <w:snapToGrid w:val="0"/>
        <w:spacing w:line="400" w:lineRule="exact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二、检查实验用品</w:t>
      </w:r>
    </w:p>
    <w:p>
      <w:pPr>
        <w:spacing w:line="440" w:lineRule="exact"/>
        <w:ind w:firstLine="480" w:firstLineChars="200"/>
        <w:rPr>
          <w:rFonts w:hint="eastAsia" w:ascii="宋体" w:cs="宋体"/>
          <w:color w:val="000000"/>
          <w:kern w:val="0"/>
          <w:sz w:val="24"/>
        </w:rPr>
      </w:pPr>
      <w:r>
        <w:rPr>
          <w:rFonts w:hint="eastAsia" w:ascii="宋体" w:cs="宋体"/>
          <w:color w:val="000000"/>
          <w:kern w:val="0"/>
          <w:sz w:val="24"/>
        </w:rPr>
        <w:t>1.实验用品：显微镜,载玻片，盖玻片，镊子，解剖刀（使用时请注意安全），滴管，纱布，清水，去皮黄瓜果肉。</w:t>
      </w:r>
    </w:p>
    <w:p>
      <w:pPr>
        <w:spacing w:line="440" w:lineRule="exact"/>
        <w:ind w:firstLine="480" w:firstLineChars="200"/>
        <w:rPr>
          <w:rFonts w:hint="eastAsia" w:ascii="宋体" w:cs="宋体"/>
          <w:color w:val="000000"/>
          <w:kern w:val="0"/>
          <w:sz w:val="24"/>
        </w:rPr>
      </w:pPr>
      <w:r>
        <w:rPr>
          <w:rFonts w:hint="eastAsia" w:ascii="宋体" w:cs="宋体"/>
          <w:color w:val="000000"/>
          <w:kern w:val="0"/>
          <w:sz w:val="24"/>
        </w:rPr>
        <w:t>2.检查实验用品是否完备，举手向监考老师示意，经老师同意后开始实验。</w:t>
      </w:r>
    </w:p>
    <w:p>
      <w:pPr>
        <w:adjustRightInd w:val="0"/>
        <w:snapToGrid w:val="0"/>
        <w:spacing w:line="400" w:lineRule="exact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三、实验步骤</w:t>
      </w:r>
    </w:p>
    <w:p>
      <w:pPr>
        <w:spacing w:line="440" w:lineRule="exact"/>
        <w:ind w:firstLine="480" w:firstLineChars="200"/>
        <w:rPr>
          <w:rFonts w:hint="eastAsia" w:ascii="宋体" w:cs="宋体"/>
          <w:color w:val="000000"/>
          <w:kern w:val="0"/>
          <w:sz w:val="24"/>
        </w:rPr>
      </w:pPr>
      <w:r>
        <w:rPr>
          <w:rFonts w:hint="eastAsia" w:ascii="宋体" w:cs="宋体"/>
          <w:color w:val="000000"/>
          <w:kern w:val="0"/>
          <w:sz w:val="24"/>
        </w:rPr>
        <w:t>1.调试显微镜：取镜—安放—对光。</w:t>
      </w:r>
    </w:p>
    <w:p>
      <w:pPr>
        <w:spacing w:line="440" w:lineRule="exact"/>
        <w:ind w:firstLine="480" w:firstLineChars="200"/>
        <w:rPr>
          <w:rFonts w:hint="eastAsia" w:ascii="宋体" w:cs="宋体"/>
          <w:color w:val="000000"/>
          <w:kern w:val="0"/>
          <w:sz w:val="24"/>
        </w:rPr>
      </w:pPr>
      <w:r>
        <w:rPr>
          <w:rFonts w:hint="eastAsia" w:ascii="宋体" w:cs="宋体"/>
          <w:color w:val="000000"/>
          <w:kern w:val="0"/>
          <w:sz w:val="24"/>
        </w:rPr>
        <w:t>2.制作黄瓜表层果肉细胞的临时装片。</w:t>
      </w:r>
    </w:p>
    <w:p>
      <w:pPr>
        <w:spacing w:line="440" w:lineRule="exact"/>
        <w:ind w:firstLine="480" w:firstLineChars="200"/>
        <w:rPr>
          <w:rFonts w:hint="eastAsia" w:ascii="宋体" w:cs="宋体"/>
          <w:color w:val="000000"/>
          <w:kern w:val="0"/>
          <w:sz w:val="24"/>
        </w:rPr>
      </w:pPr>
      <w:r>
        <w:rPr>
          <w:rFonts w:hint="eastAsia" w:ascii="宋体" w:cs="宋体"/>
          <w:color w:val="000000"/>
          <w:kern w:val="0"/>
          <w:sz w:val="24"/>
        </w:rPr>
        <w:t>3.观察黄瓜表层果肉细胞的基本结构。</w:t>
      </w:r>
    </w:p>
    <w:p>
      <w:pPr>
        <w:adjustRightInd w:val="0"/>
        <w:snapToGrid w:val="0"/>
        <w:spacing w:line="400" w:lineRule="exact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四、实验结果</w:t>
      </w:r>
    </w:p>
    <w:p>
      <w:pPr>
        <w:spacing w:line="440" w:lineRule="exact"/>
        <w:ind w:firstLine="480" w:firstLineChars="200"/>
        <w:rPr>
          <w:rFonts w:hint="eastAsia" w:ascii="宋体" w:cs="宋体"/>
          <w:color w:val="000000"/>
          <w:kern w:val="0"/>
          <w:sz w:val="24"/>
        </w:rPr>
      </w:pPr>
      <w:r>
        <w:rPr>
          <w:rFonts w:hint="eastAsia" w:ascii="宋体" w:cs="宋体"/>
          <w:color w:val="000000"/>
          <w:kern w:val="0"/>
          <w:sz w:val="24"/>
        </w:rPr>
        <w:t>依照显微镜下观察的物像，选其中一个细胞，画出细胞结构简图，标出各结构名称及放大倍数。</w:t>
      </w:r>
    </w:p>
    <w:p>
      <w:pPr>
        <w:adjustRightInd w:val="0"/>
        <w:snapToGrid w:val="0"/>
        <w:spacing w:line="400" w:lineRule="exact"/>
        <w:jc w:val="left"/>
        <w:rPr>
          <w:rFonts w:ascii="宋体" w:hAnsi="宋体"/>
          <w:sz w:val="24"/>
        </w:rPr>
      </w:pPr>
    </w:p>
    <w:p>
      <w:pPr>
        <w:adjustRightInd w:val="0"/>
        <w:snapToGrid w:val="0"/>
        <w:spacing w:line="400" w:lineRule="exact"/>
        <w:jc w:val="left"/>
        <w:rPr>
          <w:rFonts w:ascii="宋体" w:hAnsi="宋体"/>
          <w:sz w:val="24"/>
        </w:rPr>
      </w:pPr>
    </w:p>
    <w:p>
      <w:pPr>
        <w:adjustRightInd w:val="0"/>
        <w:snapToGrid w:val="0"/>
        <w:spacing w:line="400" w:lineRule="exact"/>
        <w:jc w:val="left"/>
        <w:rPr>
          <w:rFonts w:ascii="宋体" w:hAnsi="宋体"/>
          <w:sz w:val="24"/>
        </w:rPr>
      </w:pPr>
    </w:p>
    <w:p>
      <w:pPr>
        <w:adjustRightInd w:val="0"/>
        <w:snapToGrid w:val="0"/>
        <w:spacing w:line="400" w:lineRule="exact"/>
        <w:jc w:val="left"/>
        <w:rPr>
          <w:rFonts w:ascii="宋体" w:hAnsi="宋体"/>
          <w:sz w:val="24"/>
        </w:rPr>
      </w:pPr>
    </w:p>
    <w:p>
      <w:pPr>
        <w:adjustRightInd w:val="0"/>
        <w:snapToGrid w:val="0"/>
        <w:spacing w:line="400" w:lineRule="exact"/>
        <w:jc w:val="left"/>
        <w:rPr>
          <w:rFonts w:ascii="宋体" w:hAnsi="宋体"/>
          <w:sz w:val="24"/>
        </w:rPr>
      </w:pPr>
    </w:p>
    <w:p>
      <w:pPr>
        <w:adjustRightInd w:val="0"/>
        <w:snapToGrid w:val="0"/>
        <w:spacing w:line="400" w:lineRule="exact"/>
        <w:jc w:val="left"/>
        <w:rPr>
          <w:rFonts w:ascii="宋体" w:hAnsi="宋体"/>
          <w:sz w:val="24"/>
        </w:rPr>
      </w:pPr>
    </w:p>
    <w:p>
      <w:pPr>
        <w:adjustRightInd w:val="0"/>
        <w:snapToGrid w:val="0"/>
        <w:spacing w:line="400" w:lineRule="exact"/>
        <w:jc w:val="left"/>
        <w:rPr>
          <w:rFonts w:ascii="宋体" w:hAnsi="宋体"/>
          <w:sz w:val="24"/>
        </w:rPr>
      </w:pPr>
    </w:p>
    <w:p>
      <w:pPr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五、整理实验用品</w:t>
      </w:r>
    </w:p>
    <w:p>
      <w:pPr>
        <w:jc w:val="left"/>
        <w:rPr>
          <w:rFonts w:ascii="宋体" w:hAnsi="宋体"/>
          <w:b/>
          <w:sz w:val="24"/>
        </w:rPr>
      </w:pPr>
    </w:p>
    <w:p>
      <w:pPr>
        <w:jc w:val="left"/>
        <w:rPr>
          <w:rFonts w:ascii="宋体" w:hAnsi="宋体"/>
          <w:b/>
          <w:sz w:val="24"/>
        </w:rPr>
      </w:pPr>
    </w:p>
    <w:p>
      <w:pPr>
        <w:jc w:val="left"/>
        <w:rPr>
          <w:rFonts w:ascii="宋体" w:hAnsi="宋体"/>
          <w:b/>
          <w:sz w:val="24"/>
        </w:rPr>
      </w:pPr>
    </w:p>
    <w:p>
      <w:pPr>
        <w:spacing w:before="312" w:beforeLines="100" w:line="300" w:lineRule="exact"/>
        <w:rPr>
          <w:rFonts w:ascii="黑体" w:hAnsi="黑体" w:eastAsia="黑体" w:cs="黑体"/>
          <w:sz w:val="28"/>
          <w:szCs w:val="28"/>
          <w:u w:val="single"/>
        </w:rPr>
      </w:pPr>
      <w:r>
        <w:rPr>
          <w:rFonts w:hint="eastAsia" w:ascii="黑体" w:hAnsi="黑体" w:eastAsia="黑体" w:cs="黑体"/>
          <w:sz w:val="28"/>
          <w:szCs w:val="28"/>
        </w:rPr>
        <w:t>考试成绩（总分）:</w:t>
      </w:r>
      <w:r>
        <w:rPr>
          <w:rFonts w:hint="eastAsia" w:ascii="黑体" w:hAnsi="黑体" w:eastAsia="黑体" w:cs="黑体"/>
          <w:sz w:val="28"/>
          <w:szCs w:val="28"/>
          <w:u w:val="single"/>
        </w:rPr>
        <w:t xml:space="preserve">            </w:t>
      </w:r>
      <w:r>
        <w:rPr>
          <w:rFonts w:hint="eastAsia" w:ascii="黑体" w:hAnsi="黑体" w:eastAsia="黑体" w:cs="黑体"/>
          <w:sz w:val="28"/>
          <w:szCs w:val="28"/>
        </w:rPr>
        <w:t>监考评分员（签名）:</w:t>
      </w:r>
      <w:r>
        <w:rPr>
          <w:rFonts w:hint="eastAsia" w:ascii="黑体" w:hAnsi="黑体" w:eastAsia="黑体" w:cs="黑体"/>
          <w:sz w:val="28"/>
          <w:szCs w:val="28"/>
          <w:u w:val="single"/>
        </w:rPr>
        <w:t xml:space="preserve">                </w:t>
      </w:r>
    </w:p>
    <w:p>
      <w:pPr>
        <w:rPr>
          <w:rFonts w:hint="eastAsia" w:eastAsia="黑体"/>
          <w:b/>
          <w:bCs/>
          <w:sz w:val="30"/>
        </w:rPr>
      </w:pPr>
      <w:r>
        <w:rPr>
          <w:rFonts w:hint="eastAsia" w:eastAsia="黑体"/>
          <w:b/>
          <w:bCs/>
          <w:sz w:val="30"/>
        </w:rPr>
        <w:br w:type="page"/>
      </w:r>
    </w:p>
    <w:p>
      <w:pPr>
        <w:jc w:val="center"/>
        <w:rPr>
          <w:rFonts w:eastAsia="黑体"/>
          <w:b/>
          <w:bCs/>
          <w:sz w:val="30"/>
        </w:rPr>
      </w:pPr>
      <w:r>
        <w:rPr>
          <w:rFonts w:hint="eastAsia" w:eastAsia="黑体"/>
          <w:b/>
          <w:bCs/>
          <w:sz w:val="30"/>
        </w:rPr>
        <w:t>20</w:t>
      </w:r>
      <w:r>
        <w:rPr>
          <w:rFonts w:eastAsia="黑体"/>
          <w:b/>
          <w:bCs/>
          <w:sz w:val="30"/>
        </w:rPr>
        <w:t>2</w:t>
      </w:r>
      <w:r>
        <w:rPr>
          <w:rFonts w:hint="eastAsia" w:eastAsia="黑体"/>
          <w:b/>
          <w:bCs/>
          <w:sz w:val="30"/>
          <w:lang w:val="en-US" w:eastAsia="zh-CN"/>
        </w:rPr>
        <w:t>3</w:t>
      </w:r>
      <w:r>
        <w:rPr>
          <w:rFonts w:hint="eastAsia" w:eastAsia="黑体"/>
          <w:b/>
          <w:bCs/>
          <w:sz w:val="30"/>
        </w:rPr>
        <w:t>年钦州市初中学业水平考试生物实验技能考试试卷（</w:t>
      </w:r>
      <w:r>
        <w:rPr>
          <w:rFonts w:hint="eastAsia" w:eastAsia="黑体"/>
          <w:b/>
          <w:bCs/>
          <w:sz w:val="30"/>
          <w:lang w:val="en-US" w:eastAsia="zh-CN"/>
        </w:rPr>
        <w:t>C</w:t>
      </w:r>
      <w:r>
        <w:rPr>
          <w:rFonts w:hint="eastAsia" w:eastAsia="黑体"/>
          <w:b/>
          <w:bCs/>
          <w:sz w:val="30"/>
        </w:rPr>
        <w:t>）</w:t>
      </w:r>
    </w:p>
    <w:p>
      <w:pPr>
        <w:spacing w:line="440" w:lineRule="exact"/>
        <w:ind w:left="1064" w:leftChars="100" w:hanging="854" w:hangingChars="356"/>
        <w:jc w:val="center"/>
        <w:rPr>
          <w:bCs/>
          <w:sz w:val="24"/>
          <w:szCs w:val="24"/>
        </w:rPr>
      </w:pPr>
      <w:r>
        <w:rPr>
          <w:rFonts w:hint="eastAsia" w:ascii="宋体" w:cs="宋体"/>
          <w:color w:val="000000"/>
          <w:kern w:val="0"/>
          <w:sz w:val="24"/>
          <w:lang w:eastAsia="zh-CN"/>
        </w:rPr>
        <w:t>（考试内容：观察叶片横切的临时装片；考试时间：10分钟；赋分：10分）</w:t>
      </w:r>
    </w:p>
    <w:p>
      <w:pPr>
        <w:spacing w:line="300" w:lineRule="exact"/>
        <w:ind w:firstLine="3150"/>
      </w:pPr>
      <w:r>
        <w:rPr>
          <w:rFonts w:hint="eastAsia"/>
        </w:rPr>
        <w:t xml:space="preserve">                   </w:t>
      </w:r>
    </w:p>
    <w:p>
      <w:pPr>
        <w:spacing w:line="300" w:lineRule="exact"/>
        <w:rPr>
          <w:rFonts w:ascii="宋体" w:hAnsi="宋体" w:cs="宋体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学校: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姓名: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报考号：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实验桌号：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</w:t>
      </w:r>
      <w:r>
        <w:rPr>
          <w:rFonts w:hint="eastAsia" w:ascii="宋体" w:hAnsi="宋体" w:cs="宋体"/>
          <w:sz w:val="24"/>
          <w:szCs w:val="24"/>
        </w:rPr>
        <w:t xml:space="preserve"> </w:t>
      </w:r>
    </w:p>
    <w:p>
      <w:pPr>
        <w:spacing w:line="300" w:lineRule="exact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</w:t>
      </w:r>
      <w:r>
        <w:rPr>
          <w:rFonts w:hint="eastAsia"/>
          <w:sz w:val="24"/>
          <w:szCs w:val="24"/>
        </w:rPr>
        <w:t xml:space="preserve">                        </w:t>
      </w:r>
    </w:p>
    <w:p>
      <w:pPr>
        <w:adjustRightInd w:val="0"/>
        <w:snapToGrid w:val="0"/>
        <w:spacing w:line="400" w:lineRule="exact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一、实验目的</w:t>
      </w:r>
    </w:p>
    <w:p>
      <w:pPr>
        <w:spacing w:line="440" w:lineRule="exact"/>
        <w:ind w:firstLine="480" w:firstLineChars="200"/>
        <w:rPr>
          <w:rFonts w:hint="eastAsia" w:ascii="宋体" w:cs="宋体"/>
          <w:color w:val="000000"/>
          <w:kern w:val="0"/>
          <w:sz w:val="24"/>
        </w:rPr>
      </w:pPr>
      <w:r>
        <w:rPr>
          <w:rFonts w:hint="eastAsia" w:ascii="宋体" w:cs="宋体"/>
          <w:color w:val="000000"/>
          <w:kern w:val="0"/>
          <w:sz w:val="24"/>
        </w:rPr>
        <w:t>1.掌握显微镜的使用方法。</w:t>
      </w:r>
    </w:p>
    <w:p>
      <w:pPr>
        <w:spacing w:line="440" w:lineRule="exact"/>
        <w:ind w:firstLine="480" w:firstLineChars="200"/>
        <w:rPr>
          <w:rFonts w:hint="eastAsia" w:ascii="宋体" w:cs="宋体"/>
          <w:color w:val="000000"/>
          <w:kern w:val="0"/>
          <w:sz w:val="24"/>
        </w:rPr>
      </w:pPr>
      <w:r>
        <w:rPr>
          <w:rFonts w:hint="eastAsia" w:ascii="宋体" w:cs="宋体"/>
          <w:color w:val="000000"/>
          <w:kern w:val="0"/>
          <w:sz w:val="24"/>
        </w:rPr>
        <w:t>2.制作</w:t>
      </w:r>
      <w:r>
        <w:rPr>
          <w:rFonts w:hint="eastAsia" w:ascii="宋体" w:cs="宋体"/>
          <w:color w:val="000000"/>
          <w:kern w:val="0"/>
          <w:sz w:val="24"/>
          <w:lang w:eastAsia="zh-CN"/>
        </w:rPr>
        <w:t>叶片横切</w:t>
      </w:r>
      <w:r>
        <w:rPr>
          <w:rFonts w:hint="eastAsia" w:ascii="宋体" w:cs="宋体"/>
          <w:color w:val="000000"/>
          <w:kern w:val="0"/>
          <w:sz w:val="24"/>
        </w:rPr>
        <w:t>的临时装片。</w:t>
      </w:r>
    </w:p>
    <w:p>
      <w:pPr>
        <w:spacing w:line="440" w:lineRule="exact"/>
        <w:ind w:firstLine="480" w:firstLineChars="200"/>
        <w:rPr>
          <w:rFonts w:hint="eastAsia" w:ascii="宋体" w:cs="宋体"/>
          <w:color w:val="000000"/>
          <w:kern w:val="0"/>
          <w:sz w:val="24"/>
        </w:rPr>
      </w:pPr>
      <w:r>
        <w:rPr>
          <w:rFonts w:hint="eastAsia" w:ascii="宋体" w:cs="宋体"/>
          <w:color w:val="000000"/>
          <w:kern w:val="0"/>
          <w:sz w:val="24"/>
        </w:rPr>
        <w:t>3.观察并认识</w:t>
      </w:r>
      <w:r>
        <w:rPr>
          <w:rFonts w:hint="eastAsia" w:ascii="宋体" w:cs="宋体"/>
          <w:color w:val="000000"/>
          <w:kern w:val="0"/>
          <w:sz w:val="24"/>
          <w:lang w:eastAsia="zh-CN"/>
        </w:rPr>
        <w:t>叶片横切的临时装片</w:t>
      </w:r>
      <w:r>
        <w:rPr>
          <w:rFonts w:hint="eastAsia" w:ascii="宋体" w:cs="宋体"/>
          <w:color w:val="000000"/>
          <w:kern w:val="0"/>
          <w:sz w:val="24"/>
        </w:rPr>
        <w:t>的基本结构。</w:t>
      </w:r>
    </w:p>
    <w:p>
      <w:pPr>
        <w:spacing w:line="440" w:lineRule="exact"/>
        <w:ind w:firstLine="480" w:firstLineChars="200"/>
        <w:rPr>
          <w:rFonts w:hint="eastAsia" w:ascii="宋体" w:cs="宋体"/>
          <w:color w:val="000000"/>
          <w:kern w:val="0"/>
          <w:sz w:val="24"/>
        </w:rPr>
      </w:pPr>
      <w:r>
        <w:rPr>
          <w:rFonts w:hint="eastAsia" w:ascii="宋体" w:cs="宋体"/>
          <w:color w:val="000000"/>
          <w:kern w:val="0"/>
          <w:sz w:val="24"/>
        </w:rPr>
        <w:t>4.能绘制</w:t>
      </w:r>
      <w:r>
        <w:rPr>
          <w:rFonts w:hint="eastAsia" w:ascii="宋体" w:cs="宋体"/>
          <w:color w:val="000000"/>
          <w:kern w:val="0"/>
          <w:sz w:val="24"/>
          <w:lang w:eastAsia="zh-CN"/>
        </w:rPr>
        <w:t>叶片的横切面的结构</w:t>
      </w:r>
      <w:r>
        <w:rPr>
          <w:rFonts w:hint="eastAsia" w:ascii="宋体" w:cs="宋体"/>
          <w:color w:val="000000"/>
          <w:kern w:val="0"/>
          <w:sz w:val="24"/>
        </w:rPr>
        <w:t>简图。</w:t>
      </w:r>
    </w:p>
    <w:p>
      <w:pPr>
        <w:adjustRightInd w:val="0"/>
        <w:snapToGrid w:val="0"/>
        <w:spacing w:line="400" w:lineRule="exact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二、检查实验用品</w:t>
      </w:r>
    </w:p>
    <w:p>
      <w:pPr>
        <w:spacing w:line="440" w:lineRule="exact"/>
        <w:ind w:firstLine="480" w:firstLineChars="200"/>
        <w:rPr>
          <w:rFonts w:hint="eastAsia" w:ascii="宋体" w:cs="宋体"/>
          <w:color w:val="000000"/>
          <w:kern w:val="0"/>
          <w:sz w:val="24"/>
        </w:rPr>
      </w:pPr>
      <w:r>
        <w:rPr>
          <w:rFonts w:hint="eastAsia" w:ascii="宋体" w:cs="宋体"/>
          <w:color w:val="000000"/>
          <w:kern w:val="0"/>
          <w:sz w:val="24"/>
        </w:rPr>
        <w:t>1.实验用品：显微镜,</w:t>
      </w:r>
      <w:r>
        <w:rPr>
          <w:rFonts w:hint="eastAsia" w:ascii="宋体" w:cs="宋体"/>
          <w:color w:val="000000"/>
          <w:kern w:val="0"/>
          <w:sz w:val="24"/>
          <w:lang w:eastAsia="zh-CN"/>
        </w:rPr>
        <w:t>新鲜叶片（菠菜叶、大叶黄杨等），</w:t>
      </w:r>
      <w:r>
        <w:rPr>
          <w:rFonts w:hint="eastAsia" w:ascii="宋体" w:cs="宋体"/>
          <w:color w:val="000000"/>
          <w:kern w:val="0"/>
          <w:sz w:val="24"/>
        </w:rPr>
        <w:t>载玻片，盖玻片，镊子</w:t>
      </w:r>
      <w:r>
        <w:rPr>
          <w:rFonts w:hint="eastAsia" w:ascii="宋体" w:cs="宋体"/>
          <w:color w:val="000000"/>
          <w:kern w:val="0"/>
          <w:sz w:val="24"/>
          <w:lang w:eastAsia="zh-CN"/>
        </w:rPr>
        <w:t>（或毛笔）</w:t>
      </w:r>
      <w:r>
        <w:rPr>
          <w:rFonts w:hint="eastAsia" w:ascii="宋体" w:cs="宋体"/>
          <w:color w:val="000000"/>
          <w:kern w:val="0"/>
          <w:sz w:val="24"/>
        </w:rPr>
        <w:t>，纱布，</w:t>
      </w:r>
      <w:r>
        <w:rPr>
          <w:rFonts w:hint="eastAsia" w:ascii="宋体" w:cs="宋体"/>
          <w:color w:val="000000"/>
          <w:kern w:val="0"/>
          <w:sz w:val="24"/>
          <w:lang w:eastAsia="zh-CN"/>
        </w:rPr>
        <w:t>双面刀片，培养皿，滴管，清水，小案板</w:t>
      </w:r>
      <w:r>
        <w:rPr>
          <w:rFonts w:hint="eastAsia" w:ascii="宋体" w:cs="宋体"/>
          <w:color w:val="000000"/>
          <w:kern w:val="0"/>
          <w:sz w:val="24"/>
        </w:rPr>
        <w:t>。</w:t>
      </w:r>
    </w:p>
    <w:p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cs="宋体"/>
          <w:color w:val="000000"/>
          <w:kern w:val="0"/>
          <w:sz w:val="24"/>
        </w:rPr>
        <w:t>2.检查实验用品是否完备</w:t>
      </w:r>
      <w:r>
        <w:rPr>
          <w:rFonts w:hint="eastAsia" w:ascii="宋体" w:cs="宋体"/>
          <w:color w:val="000000"/>
          <w:kern w:val="0"/>
          <w:sz w:val="24"/>
          <w:lang w:eastAsia="zh-CN"/>
        </w:rPr>
        <w:t>，</w:t>
      </w:r>
      <w:r>
        <w:rPr>
          <w:rFonts w:hint="eastAsia" w:ascii="宋体" w:cs="宋体"/>
          <w:color w:val="000000"/>
          <w:kern w:val="0"/>
          <w:sz w:val="24"/>
        </w:rPr>
        <w:t>举手向监考老师示意，经老师同意后开始实验。</w:t>
      </w:r>
    </w:p>
    <w:p>
      <w:pPr>
        <w:adjustRightInd w:val="0"/>
        <w:snapToGrid w:val="0"/>
        <w:spacing w:line="400" w:lineRule="exact"/>
        <w:jc w:val="left"/>
        <w:rPr>
          <w:rFonts w:ascii="宋体" w:hAnsi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/>
          <w:b/>
          <w:sz w:val="24"/>
        </w:rPr>
        <w:t>三、实验步骤</w:t>
      </w:r>
    </w:p>
    <w:p>
      <w:pPr>
        <w:spacing w:line="440" w:lineRule="exact"/>
        <w:ind w:firstLine="480" w:firstLineChars="200"/>
        <w:rPr>
          <w:rFonts w:hint="eastAsia" w:ascii="宋体" w:cs="宋体"/>
          <w:color w:val="000000"/>
          <w:kern w:val="0"/>
          <w:sz w:val="24"/>
        </w:rPr>
      </w:pPr>
      <w:r>
        <w:rPr>
          <w:rFonts w:hint="eastAsia" w:ascii="宋体" w:cs="宋体"/>
          <w:color w:val="000000"/>
          <w:kern w:val="0"/>
          <w:sz w:val="24"/>
          <w:lang w:val="en-US" w:eastAsia="zh-CN"/>
        </w:rPr>
        <w:t>1</w:t>
      </w:r>
      <w:r>
        <w:rPr>
          <w:rFonts w:hint="eastAsia" w:ascii="宋体" w:cs="宋体"/>
          <w:color w:val="000000"/>
          <w:kern w:val="0"/>
          <w:sz w:val="24"/>
        </w:rPr>
        <w:t>.制作</w:t>
      </w:r>
      <w:r>
        <w:rPr>
          <w:rFonts w:hint="eastAsia" w:ascii="宋体" w:cs="宋体"/>
          <w:color w:val="000000"/>
          <w:kern w:val="0"/>
          <w:sz w:val="24"/>
          <w:lang w:eastAsia="zh-CN"/>
        </w:rPr>
        <w:t>叶片横切</w:t>
      </w:r>
      <w:r>
        <w:rPr>
          <w:rFonts w:hint="eastAsia" w:ascii="宋体" w:cs="宋体"/>
          <w:color w:val="000000"/>
          <w:kern w:val="0"/>
          <w:sz w:val="24"/>
        </w:rPr>
        <w:t>的临时装片。</w:t>
      </w:r>
    </w:p>
    <w:p>
      <w:pPr>
        <w:spacing w:line="440" w:lineRule="exact"/>
        <w:ind w:firstLine="480" w:firstLineChars="200"/>
        <w:rPr>
          <w:rFonts w:hint="eastAsia" w:ascii="宋体" w:cs="宋体"/>
          <w:color w:val="000000"/>
          <w:kern w:val="0"/>
          <w:sz w:val="24"/>
        </w:rPr>
      </w:pPr>
      <w:r>
        <w:rPr>
          <w:rFonts w:hint="eastAsia" w:ascii="宋体" w:cs="宋体"/>
          <w:color w:val="000000"/>
          <w:kern w:val="0"/>
          <w:sz w:val="24"/>
          <w:lang w:val="en-US" w:eastAsia="zh-CN"/>
        </w:rPr>
        <w:t>2</w:t>
      </w:r>
      <w:r>
        <w:rPr>
          <w:rFonts w:hint="eastAsia" w:ascii="宋体" w:cs="宋体"/>
          <w:color w:val="000000"/>
          <w:kern w:val="0"/>
          <w:sz w:val="24"/>
        </w:rPr>
        <w:t>.调试显微镜：取镜—安放—对光。</w:t>
      </w:r>
    </w:p>
    <w:p>
      <w:pPr>
        <w:spacing w:line="440" w:lineRule="exact"/>
        <w:ind w:firstLine="480" w:firstLineChars="200"/>
        <w:rPr>
          <w:rFonts w:hint="eastAsia" w:ascii="宋体" w:cs="宋体"/>
          <w:color w:val="000000"/>
          <w:kern w:val="0"/>
          <w:sz w:val="24"/>
        </w:rPr>
      </w:pPr>
      <w:r>
        <w:rPr>
          <w:rFonts w:hint="eastAsia" w:ascii="宋体" w:cs="宋体"/>
          <w:color w:val="000000"/>
          <w:kern w:val="0"/>
          <w:sz w:val="24"/>
        </w:rPr>
        <w:t>3.观察</w:t>
      </w:r>
      <w:r>
        <w:rPr>
          <w:rFonts w:hint="eastAsia" w:ascii="宋体" w:cs="宋体"/>
          <w:color w:val="000000"/>
          <w:kern w:val="0"/>
          <w:sz w:val="24"/>
          <w:lang w:eastAsia="zh-CN"/>
        </w:rPr>
        <w:t>叶片横切</w:t>
      </w:r>
      <w:r>
        <w:rPr>
          <w:rFonts w:hint="eastAsia" w:ascii="宋体" w:cs="宋体"/>
          <w:color w:val="000000"/>
          <w:kern w:val="0"/>
          <w:sz w:val="24"/>
        </w:rPr>
        <w:t>的基本结构。</w:t>
      </w:r>
    </w:p>
    <w:p>
      <w:pPr>
        <w:adjustRightInd w:val="0"/>
        <w:snapToGrid w:val="0"/>
        <w:spacing w:line="400" w:lineRule="exact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四、实验结果</w:t>
      </w:r>
    </w:p>
    <w:p>
      <w:pPr>
        <w:spacing w:line="440" w:lineRule="exact"/>
        <w:ind w:firstLine="480" w:firstLineChars="200"/>
        <w:rPr>
          <w:rFonts w:hint="eastAsia" w:ascii="宋体" w:cs="宋体"/>
          <w:color w:val="000000"/>
          <w:kern w:val="0"/>
          <w:sz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lang w:val="en-US" w:eastAsia="zh-CN"/>
        </w:rPr>
        <w:t>依照显微镜下观察的物像，画出叶片横切面结构简图，标出各结构名称及放大倍数。</w:t>
      </w:r>
    </w:p>
    <w:p>
      <w:pPr>
        <w:spacing w:line="440" w:lineRule="exact"/>
        <w:ind w:firstLine="480" w:firstLineChars="200"/>
        <w:rPr>
          <w:rFonts w:hint="eastAsia" w:ascii="宋体" w:cs="宋体"/>
          <w:color w:val="000000"/>
          <w:kern w:val="0"/>
          <w:sz w:val="24"/>
          <w:lang w:val="en-US" w:eastAsia="zh-CN"/>
        </w:rPr>
      </w:pPr>
    </w:p>
    <w:p>
      <w:pPr>
        <w:adjustRightInd w:val="0"/>
        <w:snapToGrid w:val="0"/>
        <w:spacing w:line="400" w:lineRule="exact"/>
        <w:jc w:val="left"/>
        <w:rPr>
          <w:rFonts w:ascii="宋体" w:hAnsi="宋体"/>
          <w:sz w:val="24"/>
        </w:rPr>
      </w:pPr>
    </w:p>
    <w:p>
      <w:pPr>
        <w:adjustRightInd w:val="0"/>
        <w:snapToGrid w:val="0"/>
        <w:spacing w:line="400" w:lineRule="exact"/>
        <w:jc w:val="left"/>
        <w:rPr>
          <w:rFonts w:ascii="宋体" w:hAnsi="宋体"/>
          <w:sz w:val="24"/>
        </w:rPr>
      </w:pPr>
    </w:p>
    <w:p>
      <w:pPr>
        <w:adjustRightInd w:val="0"/>
        <w:snapToGrid w:val="0"/>
        <w:spacing w:line="400" w:lineRule="exact"/>
        <w:jc w:val="left"/>
        <w:rPr>
          <w:rFonts w:ascii="宋体" w:hAnsi="宋体"/>
          <w:sz w:val="24"/>
        </w:rPr>
      </w:pPr>
    </w:p>
    <w:p>
      <w:pPr>
        <w:adjustRightInd w:val="0"/>
        <w:snapToGrid w:val="0"/>
        <w:spacing w:line="400" w:lineRule="exact"/>
        <w:jc w:val="left"/>
        <w:rPr>
          <w:rFonts w:ascii="宋体" w:hAnsi="宋体"/>
          <w:sz w:val="24"/>
        </w:rPr>
      </w:pPr>
    </w:p>
    <w:p>
      <w:pPr>
        <w:adjustRightInd w:val="0"/>
        <w:snapToGrid w:val="0"/>
        <w:spacing w:line="400" w:lineRule="exact"/>
        <w:jc w:val="left"/>
        <w:rPr>
          <w:rFonts w:ascii="宋体" w:hAnsi="宋体"/>
          <w:sz w:val="24"/>
        </w:rPr>
      </w:pPr>
    </w:p>
    <w:p>
      <w:pPr>
        <w:adjustRightInd w:val="0"/>
        <w:snapToGrid w:val="0"/>
        <w:spacing w:line="400" w:lineRule="exact"/>
        <w:jc w:val="left"/>
        <w:rPr>
          <w:rFonts w:ascii="宋体" w:hAnsi="宋体"/>
          <w:sz w:val="24"/>
        </w:rPr>
      </w:pPr>
    </w:p>
    <w:p>
      <w:pPr>
        <w:adjustRightInd w:val="0"/>
        <w:snapToGrid w:val="0"/>
        <w:spacing w:line="400" w:lineRule="exact"/>
        <w:jc w:val="left"/>
        <w:rPr>
          <w:rFonts w:ascii="宋体" w:hAnsi="宋体"/>
          <w:sz w:val="24"/>
        </w:rPr>
      </w:pPr>
    </w:p>
    <w:p>
      <w:pPr>
        <w:adjustRightInd w:val="0"/>
        <w:snapToGrid w:val="0"/>
        <w:spacing w:line="400" w:lineRule="exact"/>
        <w:jc w:val="left"/>
        <w:rPr>
          <w:rFonts w:ascii="宋体" w:hAnsi="宋体"/>
          <w:sz w:val="24"/>
        </w:rPr>
      </w:pPr>
    </w:p>
    <w:p>
      <w:pPr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五、整理实验用品</w:t>
      </w:r>
    </w:p>
    <w:p>
      <w:pPr>
        <w:jc w:val="left"/>
        <w:rPr>
          <w:rFonts w:ascii="宋体" w:hAnsi="宋体"/>
          <w:b/>
          <w:sz w:val="24"/>
        </w:rPr>
      </w:pPr>
    </w:p>
    <w:p>
      <w:pPr>
        <w:jc w:val="left"/>
        <w:rPr>
          <w:rFonts w:ascii="宋体" w:hAnsi="宋体"/>
          <w:b/>
          <w:sz w:val="24"/>
        </w:rPr>
      </w:pPr>
    </w:p>
    <w:p>
      <w:pPr>
        <w:jc w:val="left"/>
        <w:rPr>
          <w:rFonts w:ascii="宋体" w:hAnsi="宋体"/>
          <w:b/>
          <w:sz w:val="24"/>
        </w:rPr>
      </w:pPr>
    </w:p>
    <w:p>
      <w:pPr>
        <w:spacing w:before="312" w:beforeLines="100" w:line="300" w:lineRule="exact"/>
        <w:rPr>
          <w:rFonts w:hint="eastAsia" w:ascii="黑体" w:eastAsia="黑体"/>
          <w:b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考试成绩（总分）:</w:t>
      </w:r>
      <w:r>
        <w:rPr>
          <w:rFonts w:hint="eastAsia" w:ascii="黑体" w:hAnsi="黑体" w:eastAsia="黑体" w:cs="黑体"/>
          <w:sz w:val="28"/>
          <w:szCs w:val="28"/>
          <w:u w:val="single"/>
        </w:rPr>
        <w:t xml:space="preserve">            </w:t>
      </w:r>
      <w:r>
        <w:rPr>
          <w:rFonts w:hint="eastAsia" w:ascii="黑体" w:hAnsi="黑体" w:eastAsia="黑体" w:cs="黑体"/>
          <w:sz w:val="28"/>
          <w:szCs w:val="28"/>
        </w:rPr>
        <w:t>监考评分员（签名）:</w:t>
      </w:r>
      <w:r>
        <w:rPr>
          <w:rFonts w:hint="eastAsia" w:ascii="黑体" w:hAnsi="黑体" w:eastAsia="黑体" w:cs="黑体"/>
          <w:sz w:val="28"/>
          <w:szCs w:val="28"/>
          <w:u w:val="single"/>
        </w:rPr>
        <w:t xml:space="preserve">                </w:t>
      </w:r>
    </w:p>
    <w:p/>
    <w:sectPr>
      <w:pgSz w:w="11906" w:h="16838"/>
      <w:pgMar w:top="1270" w:right="1406" w:bottom="1327" w:left="140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AyMDQ1ZGM0YTQwZTU1NDA1NDEzOTFlYjNjYWMyMDcifQ=="/>
  </w:docVars>
  <w:rsids>
    <w:rsidRoot w:val="7E821422"/>
    <w:rsid w:val="008C68F0"/>
    <w:rsid w:val="00925C0F"/>
    <w:rsid w:val="00DA3224"/>
    <w:rsid w:val="02DA4630"/>
    <w:rsid w:val="0D1C15B5"/>
    <w:rsid w:val="10437EBF"/>
    <w:rsid w:val="1A2F0AB7"/>
    <w:rsid w:val="21C7155F"/>
    <w:rsid w:val="259E70E0"/>
    <w:rsid w:val="28013942"/>
    <w:rsid w:val="2E2B4125"/>
    <w:rsid w:val="301A0FB1"/>
    <w:rsid w:val="320C2F23"/>
    <w:rsid w:val="3B4F0A10"/>
    <w:rsid w:val="4D7C46CB"/>
    <w:rsid w:val="56186177"/>
    <w:rsid w:val="58813B05"/>
    <w:rsid w:val="5FD8781D"/>
    <w:rsid w:val="677F0F92"/>
    <w:rsid w:val="678539FB"/>
    <w:rsid w:val="77613B11"/>
    <w:rsid w:val="790465EB"/>
    <w:rsid w:val="7E8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Calibri" w:eastAsia="仿宋_GB2312" w:cs="仿宋_GB2312"/>
      <w:color w:val="000000"/>
      <w:sz w:val="24"/>
      <w:szCs w:val="24"/>
      <w:lang w:val="en-US" w:eastAsia="zh-CN" w:bidi="ar-SA"/>
    </w:rPr>
  </w:style>
  <w:style w:type="paragraph" w:customStyle="1" w:styleId="5">
    <w:name w:val="p0"/>
    <w:basedOn w:val="1"/>
    <w:qFormat/>
    <w:uiPriority w:val="99"/>
    <w:pPr>
      <w:widowControl/>
    </w:pPr>
    <w:rPr>
      <w:rFonts w:ascii="Calibri" w:hAnsi="Calibri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1057</Words>
  <Characters>1098</Characters>
  <Lines>9</Lines>
  <Paragraphs>2</Paragraphs>
  <TotalTime>6</TotalTime>
  <ScaleCrop>false</ScaleCrop>
  <LinksUpToDate>false</LinksUpToDate>
  <CharactersWithSpaces>1509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2023-04-03T08:52:00Z</dcterms:created>
  <dc:creator>龙笨笨</dc:creator>
  <cp:lastModifiedBy>深蓝</cp:lastModifiedBy>
  <dcterms:modified xsi:type="dcterms:W3CDTF">2023-04-07T01:01:28Z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14C21B25F8AF44ADB75DDE73B991EF1B_11</vt:lpwstr>
  </property>
</Properties>
</file>